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9A38" w14:textId="43A1ED82" w:rsidR="00EB40DB" w:rsidRPr="00EB40DB" w:rsidRDefault="00EB40DB" w:rsidP="00EB40DB">
      <w:pPr>
        <w:jc w:val="both"/>
        <w:rPr>
          <w:b/>
          <w:bCs/>
        </w:rPr>
      </w:pPr>
      <w:r w:rsidRPr="00EB40DB">
        <w:rPr>
          <w:b/>
          <w:bCs/>
        </w:rPr>
        <w:t>Aviso de Privacidad para el Sitio Web</w:t>
      </w:r>
    </w:p>
    <w:p w14:paraId="37C2465D" w14:textId="77777777" w:rsidR="00EB40DB" w:rsidRPr="00EB40DB" w:rsidRDefault="00EB40DB" w:rsidP="00EB40DB">
      <w:pPr>
        <w:jc w:val="both"/>
      </w:pPr>
      <w:r w:rsidRPr="00EB40DB">
        <w:rPr>
          <w:b/>
          <w:bCs/>
        </w:rPr>
        <w:t>1. ¿Quiénes somos?</w:t>
      </w:r>
      <w:r w:rsidRPr="00EB40DB">
        <w:t xml:space="preserve"> </w:t>
      </w:r>
      <w:r w:rsidRPr="00EB40DB">
        <w:rPr>
          <w:b/>
          <w:bCs/>
        </w:rPr>
        <w:t>[NOMBRE DEL ISP]</w:t>
      </w:r>
      <w:r w:rsidRPr="00EB40DB">
        <w:t xml:space="preserve">, con domicilio en </w:t>
      </w:r>
      <w:r w:rsidRPr="00EB40DB">
        <w:rPr>
          <w:b/>
          <w:bCs/>
        </w:rPr>
        <w:t>[CIUDAD/DIRECCIÓN]</w:t>
      </w:r>
      <w:r w:rsidRPr="00EB40DB">
        <w:t xml:space="preserve">, es el responsable del uso y protección de sus datos personales. Puede contactarnos mediante el correo: </w:t>
      </w:r>
      <w:r w:rsidRPr="00EB40DB">
        <w:rPr>
          <w:b/>
          <w:bCs/>
        </w:rPr>
        <w:t>[CORREO ELECTRÓNICO]</w:t>
      </w:r>
      <w:r w:rsidRPr="00EB40DB">
        <w:t>.</w:t>
      </w:r>
    </w:p>
    <w:p w14:paraId="3312268B" w14:textId="77777777" w:rsidR="00EB40DB" w:rsidRPr="00EB40DB" w:rsidRDefault="00EB40DB" w:rsidP="00EB40DB">
      <w:pPr>
        <w:jc w:val="both"/>
      </w:pPr>
      <w:r w:rsidRPr="00EB40DB">
        <w:rPr>
          <w:b/>
          <w:bCs/>
        </w:rPr>
        <w:t>2. ¿Para qué fines utilizaremos sus datos?</w:t>
      </w:r>
      <w:r w:rsidRPr="00EB40DB">
        <w:t xml:space="preserve"> Los datos personales que recopilamos a través de este portal web serán utilizados para:</w:t>
      </w:r>
    </w:p>
    <w:p w14:paraId="5A5D6448" w14:textId="77777777" w:rsidR="00EB40DB" w:rsidRPr="00EB40DB" w:rsidRDefault="00EB40DB" w:rsidP="00EB40DB">
      <w:pPr>
        <w:numPr>
          <w:ilvl w:val="0"/>
          <w:numId w:val="1"/>
        </w:numPr>
        <w:jc w:val="both"/>
      </w:pPr>
      <w:r w:rsidRPr="00EB40DB">
        <w:t>Atender sus solicitudes de soporte técnico o ventas a través de nuestros formularios.</w:t>
      </w:r>
    </w:p>
    <w:p w14:paraId="4BDD0A6D" w14:textId="77777777" w:rsidR="00EB40DB" w:rsidRPr="00EB40DB" w:rsidRDefault="00EB40DB" w:rsidP="00EB40DB">
      <w:pPr>
        <w:numPr>
          <w:ilvl w:val="0"/>
          <w:numId w:val="1"/>
        </w:numPr>
        <w:jc w:val="both"/>
      </w:pPr>
      <w:r w:rsidRPr="00EB40DB">
        <w:t>Permitir el acceso al portal de clientes para consulta de facturas y consumos.</w:t>
      </w:r>
    </w:p>
    <w:p w14:paraId="79E5E37E" w14:textId="77777777" w:rsidR="00EB40DB" w:rsidRPr="00EB40DB" w:rsidRDefault="00EB40DB" w:rsidP="00EB40DB">
      <w:pPr>
        <w:numPr>
          <w:ilvl w:val="0"/>
          <w:numId w:val="1"/>
        </w:numPr>
        <w:jc w:val="both"/>
      </w:pPr>
      <w:r w:rsidRPr="00EB40DB">
        <w:t>Enviar notificaciones sobre mantenimiento programado o cambios en el servicio.</w:t>
      </w:r>
    </w:p>
    <w:p w14:paraId="03554832" w14:textId="77777777" w:rsidR="00EB40DB" w:rsidRPr="00EB40DB" w:rsidRDefault="00EB40DB" w:rsidP="00EB40DB">
      <w:pPr>
        <w:numPr>
          <w:ilvl w:val="0"/>
          <w:numId w:val="1"/>
        </w:numPr>
        <w:jc w:val="both"/>
      </w:pPr>
      <w:r w:rsidRPr="00EB40DB">
        <w:t>En caso de que el cliente lo autorice, enviar promociones y nuevos planes.</w:t>
      </w:r>
    </w:p>
    <w:p w14:paraId="79BF5D88" w14:textId="77777777" w:rsidR="00EB40DB" w:rsidRPr="00EB40DB" w:rsidRDefault="00EB40DB" w:rsidP="00EB40DB">
      <w:pPr>
        <w:jc w:val="both"/>
      </w:pPr>
      <w:r w:rsidRPr="00EB40DB">
        <w:rPr>
          <w:b/>
          <w:bCs/>
        </w:rPr>
        <w:t>3. Datos recopilados automáticamente (Cookies):</w:t>
      </w:r>
      <w:r w:rsidRPr="00EB40DB">
        <w:t xml:space="preserve"> Le informamos que en nuestra página de internet utilizamos </w:t>
      </w:r>
      <w:r w:rsidRPr="00EB40DB">
        <w:rPr>
          <w:i/>
          <w:iCs/>
        </w:rPr>
        <w:t>cookies</w:t>
      </w:r>
      <w:r w:rsidRPr="00EB40DB">
        <w:t xml:space="preserve"> y otras tecnologías para monitorear su comportamiento como usuario de internet, con el fin de brindarle una mejor experiencia de navegación y seguridad al iniciar sesión en su panel de cliente.</w:t>
      </w:r>
    </w:p>
    <w:p w14:paraId="3D743387" w14:textId="77777777" w:rsidR="00EB40DB" w:rsidRPr="00EB40DB" w:rsidRDefault="00EB40DB" w:rsidP="00EB40DB">
      <w:pPr>
        <w:jc w:val="both"/>
      </w:pPr>
      <w:r w:rsidRPr="00EB40DB">
        <w:rPr>
          <w:b/>
          <w:bCs/>
        </w:rPr>
        <w:t>4. Transferencias de datos:</w:t>
      </w:r>
      <w:r w:rsidRPr="00EB40DB">
        <w:t xml:space="preserve"> No realizamos transferencias de sus datos personales a terceros, salvo aquellas excepciones previstas en la Ley o requerimientos judiciales de autoridades competentes (ARCOTEL, Fiscalía).</w:t>
      </w:r>
    </w:p>
    <w:p w14:paraId="2DE99C09" w14:textId="77777777" w:rsidR="00EB40DB" w:rsidRPr="00EB40DB" w:rsidRDefault="00EB40DB" w:rsidP="00EB40DB">
      <w:pPr>
        <w:jc w:val="both"/>
      </w:pPr>
      <w:r w:rsidRPr="00EB40DB">
        <w:rPr>
          <w:b/>
          <w:bCs/>
        </w:rPr>
        <w:t>5. Ejercicio de Derechos ARCO:</w:t>
      </w:r>
      <w:r w:rsidRPr="00EB40DB">
        <w:t xml:space="preserve"> Usted tiene derecho a conocer qué datos tenemos de usted, para qué los utilizamos y las condiciones del uso que les damos. Asimismo, es su derecho solicitar la corrección, eliminación u oposición de sus datos a través de nuestro formulario de contacto web.</w:t>
      </w:r>
    </w:p>
    <w:p w14:paraId="0589508E" w14:textId="77777777" w:rsidR="00AA63D6" w:rsidRDefault="00AA63D6" w:rsidP="00EB40DB">
      <w:pPr>
        <w:jc w:val="both"/>
      </w:pPr>
    </w:p>
    <w:sectPr w:rsidR="00AA6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959"/>
    <w:multiLevelType w:val="multilevel"/>
    <w:tmpl w:val="ED32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31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77"/>
    <w:rsid w:val="001B5370"/>
    <w:rsid w:val="007B37C5"/>
    <w:rsid w:val="00AA63D6"/>
    <w:rsid w:val="00D76377"/>
    <w:rsid w:val="00E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BB3E"/>
  <w15:chartTrackingRefBased/>
  <w15:docId w15:val="{EE89456C-556C-40F2-886E-857BBFAC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3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3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3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3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3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3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3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3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3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3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mwx8x</dc:creator>
  <cp:keywords/>
  <dc:description/>
  <cp:lastModifiedBy>mwx8x</cp:lastModifiedBy>
  <cp:revision>2</cp:revision>
  <dcterms:created xsi:type="dcterms:W3CDTF">2026-01-13T04:45:00Z</dcterms:created>
  <dcterms:modified xsi:type="dcterms:W3CDTF">2026-01-13T04:46:00Z</dcterms:modified>
</cp:coreProperties>
</file>